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2EBD" w14:textId="77777777" w:rsidR="003E626F" w:rsidRPr="003E626F" w:rsidRDefault="003E626F" w:rsidP="003E626F">
      <w:pPr>
        <w:rPr>
          <w:lang w:eastAsia="ja-JP"/>
        </w:rPr>
      </w:pPr>
      <w:r w:rsidRPr="003E626F">
        <w:rPr>
          <w:rFonts w:hint="eastAsia"/>
          <w:lang w:eastAsia="ja-JP"/>
        </w:rPr>
        <w:t>総合人間ドック　エグゼクティブコース</w:t>
      </w:r>
    </w:p>
    <w:p w14:paraId="4A9377E6" w14:textId="2CE97BA5" w:rsidR="00306373" w:rsidRDefault="00D5268F">
      <w:pPr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A905AA">
        <w:rPr>
          <w:lang w:eastAsia="ja-JP"/>
        </w:rPr>
        <w:t>1</w:t>
      </w:r>
      <w:r w:rsidR="00A905AA">
        <w:rPr>
          <w:lang w:eastAsia="ja-JP"/>
        </w:rPr>
        <w:t>日</w:t>
      </w:r>
      <w:r>
        <w:rPr>
          <w:rFonts w:hint="eastAsia"/>
          <w:lang w:eastAsia="ja-JP"/>
        </w:rPr>
        <w:t xml:space="preserve">コース　</w:t>
      </w:r>
      <w:r w:rsidR="00A905AA">
        <w:rPr>
          <w:lang w:eastAsia="ja-JP"/>
        </w:rPr>
        <w:t>約</w:t>
      </w:r>
      <w:r>
        <w:rPr>
          <w:rFonts w:hint="eastAsia"/>
          <w:lang w:eastAsia="ja-JP"/>
        </w:rPr>
        <w:t>5</w:t>
      </w:r>
      <w:r w:rsidR="00A905AA">
        <w:rPr>
          <w:lang w:eastAsia="ja-JP"/>
        </w:rPr>
        <w:t>時間</w:t>
      </w:r>
      <w:r>
        <w:rPr>
          <w:lang w:eastAsia="ja-JP"/>
        </w:rPr>
        <w:br/>
      </w:r>
      <w:r>
        <w:rPr>
          <w:rFonts w:hint="eastAsia"/>
          <w:lang w:eastAsia="ja-JP"/>
        </w:rPr>
        <w:t xml:space="preserve">　　　　　　　　　　　　　　</w:t>
      </w:r>
      <w:r w:rsidR="00A905AA">
        <w:rPr>
          <w:lang w:eastAsia="ja-JP"/>
        </w:rPr>
        <w:t>2</w:t>
      </w:r>
      <w:r w:rsidR="00A905AA">
        <w:rPr>
          <w:lang w:eastAsia="ja-JP"/>
        </w:rPr>
        <w:t>日</w:t>
      </w:r>
      <w:r>
        <w:rPr>
          <w:rFonts w:hint="eastAsia"/>
          <w:lang w:eastAsia="ja-JP"/>
        </w:rPr>
        <w:t>コース</w:t>
      </w:r>
      <w:r w:rsidR="00A905AA">
        <w:rPr>
          <w:lang w:eastAsia="ja-JP"/>
        </w:rPr>
        <w:t xml:space="preserve">　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日目</w:t>
      </w:r>
      <w:r>
        <w:rPr>
          <w:rFonts w:hint="eastAsia"/>
          <w:lang w:eastAsia="ja-JP"/>
        </w:rPr>
        <w:t xml:space="preserve">  </w:t>
      </w:r>
      <w:r w:rsidR="00A905AA">
        <w:rPr>
          <w:lang w:eastAsia="ja-JP"/>
        </w:rPr>
        <w:t>約</w:t>
      </w:r>
      <w:r>
        <w:rPr>
          <w:rFonts w:hint="eastAsia"/>
          <w:lang w:eastAsia="ja-JP"/>
        </w:rPr>
        <w:t>4</w:t>
      </w:r>
      <w:r w:rsidR="00A905AA">
        <w:rPr>
          <w:lang w:eastAsia="ja-JP"/>
        </w:rPr>
        <w:t>時間</w:t>
      </w:r>
      <w:r>
        <w:rPr>
          <w:rFonts w:hint="eastAsia"/>
          <w:lang w:eastAsia="ja-JP"/>
        </w:rPr>
        <w:t xml:space="preserve">    2</w:t>
      </w:r>
      <w:r>
        <w:rPr>
          <w:rFonts w:hint="eastAsia"/>
          <w:lang w:eastAsia="ja-JP"/>
        </w:rPr>
        <w:t>日目　約</w:t>
      </w:r>
      <w:r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>時間</w:t>
      </w:r>
    </w:p>
    <w:tbl>
      <w:tblPr>
        <w:tblStyle w:val="afe"/>
        <w:tblW w:w="10632" w:type="dxa"/>
        <w:tblInd w:w="-743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306373" w14:paraId="77463504" w14:textId="77777777" w:rsidTr="00232BF1">
        <w:tc>
          <w:tcPr>
            <w:tcW w:w="2694" w:type="dxa"/>
          </w:tcPr>
          <w:p w14:paraId="3726AE2A" w14:textId="77777777" w:rsidR="00306373" w:rsidRDefault="00A905AA">
            <w:proofErr w:type="spellStart"/>
            <w:r>
              <w:t>検査項目</w:t>
            </w:r>
            <w:proofErr w:type="spellEnd"/>
          </w:p>
        </w:tc>
        <w:tc>
          <w:tcPr>
            <w:tcW w:w="7938" w:type="dxa"/>
          </w:tcPr>
          <w:p w14:paraId="61F46150" w14:textId="77777777" w:rsidR="00306373" w:rsidRDefault="00A905AA">
            <w:proofErr w:type="spellStart"/>
            <w:r>
              <w:t>内容</w:t>
            </w:r>
            <w:proofErr w:type="spellEnd"/>
          </w:p>
        </w:tc>
      </w:tr>
      <w:tr w:rsidR="00306373" w14:paraId="573F90BC" w14:textId="77777777" w:rsidTr="00232BF1">
        <w:tc>
          <w:tcPr>
            <w:tcW w:w="2694" w:type="dxa"/>
          </w:tcPr>
          <w:p w14:paraId="5B6CDD6D" w14:textId="77777777" w:rsidR="00306373" w:rsidRDefault="00A905AA">
            <w:proofErr w:type="spellStart"/>
            <w:r>
              <w:t>内科診察</w:t>
            </w:r>
            <w:proofErr w:type="spellEnd"/>
          </w:p>
        </w:tc>
        <w:tc>
          <w:tcPr>
            <w:tcW w:w="7938" w:type="dxa"/>
          </w:tcPr>
          <w:p w14:paraId="7A778BEA" w14:textId="77777777" w:rsidR="00306373" w:rsidRDefault="00A905AA">
            <w:proofErr w:type="spellStart"/>
            <w:r>
              <w:t>問診、聴診</w:t>
            </w:r>
            <w:proofErr w:type="spellEnd"/>
          </w:p>
        </w:tc>
      </w:tr>
      <w:tr w:rsidR="00306373" w14:paraId="0B3A41DC" w14:textId="77777777" w:rsidTr="00232BF1">
        <w:tc>
          <w:tcPr>
            <w:tcW w:w="2694" w:type="dxa"/>
          </w:tcPr>
          <w:p w14:paraId="3CA05889" w14:textId="77777777" w:rsidR="00306373" w:rsidRDefault="00A905AA">
            <w:proofErr w:type="spellStart"/>
            <w:r>
              <w:t>身体計測</w:t>
            </w:r>
            <w:proofErr w:type="spellEnd"/>
          </w:p>
        </w:tc>
        <w:tc>
          <w:tcPr>
            <w:tcW w:w="7938" w:type="dxa"/>
          </w:tcPr>
          <w:p w14:paraId="6E714A3F" w14:textId="77777777" w:rsidR="00306373" w:rsidRDefault="00A905AA">
            <w:proofErr w:type="spellStart"/>
            <w:r>
              <w:t>身長、体重、体脂肪率、</w:t>
            </w:r>
            <w:r>
              <w:t>BMI</w:t>
            </w:r>
            <w:r>
              <w:t>、腹囲、血圧</w:t>
            </w:r>
            <w:proofErr w:type="spellEnd"/>
          </w:p>
        </w:tc>
      </w:tr>
      <w:tr w:rsidR="00306373" w14:paraId="26E62E4E" w14:textId="77777777" w:rsidTr="00232BF1">
        <w:tc>
          <w:tcPr>
            <w:tcW w:w="2694" w:type="dxa"/>
          </w:tcPr>
          <w:p w14:paraId="54FD48D9" w14:textId="77777777" w:rsidR="00306373" w:rsidRDefault="00A905AA">
            <w:proofErr w:type="spellStart"/>
            <w:r>
              <w:t>眼科系検査</w:t>
            </w:r>
            <w:proofErr w:type="spellEnd"/>
          </w:p>
        </w:tc>
        <w:tc>
          <w:tcPr>
            <w:tcW w:w="7938" w:type="dxa"/>
          </w:tcPr>
          <w:p w14:paraId="13E081F4" w14:textId="77777777" w:rsidR="00306373" w:rsidRDefault="00A905AA">
            <w:proofErr w:type="spellStart"/>
            <w:r>
              <w:t>視力（自動視力計</w:t>
            </w:r>
            <w:proofErr w:type="spellEnd"/>
            <w:r>
              <w:t>）、</w:t>
            </w:r>
            <w:proofErr w:type="spellStart"/>
            <w:r>
              <w:t>眼底（無散瞳</w:t>
            </w:r>
            <w:proofErr w:type="spellEnd"/>
            <w:r>
              <w:t>）、</w:t>
            </w:r>
            <w:proofErr w:type="spellStart"/>
            <w:r>
              <w:t>眼圧</w:t>
            </w:r>
            <w:proofErr w:type="spellEnd"/>
          </w:p>
        </w:tc>
      </w:tr>
      <w:tr w:rsidR="00306373" w14:paraId="5ABC74DF" w14:textId="77777777" w:rsidTr="00232BF1">
        <w:tc>
          <w:tcPr>
            <w:tcW w:w="2694" w:type="dxa"/>
          </w:tcPr>
          <w:p w14:paraId="678B36CF" w14:textId="77777777" w:rsidR="00306373" w:rsidRDefault="00A905AA">
            <w:proofErr w:type="spellStart"/>
            <w:r>
              <w:t>聴力</w:t>
            </w:r>
            <w:proofErr w:type="spellEnd"/>
          </w:p>
        </w:tc>
        <w:tc>
          <w:tcPr>
            <w:tcW w:w="7938" w:type="dxa"/>
          </w:tcPr>
          <w:p w14:paraId="62C2802F" w14:textId="77777777" w:rsidR="00306373" w:rsidRDefault="00A905AA">
            <w:pPr>
              <w:rPr>
                <w:lang w:eastAsia="ja-JP"/>
              </w:rPr>
            </w:pPr>
            <w:r>
              <w:rPr>
                <w:lang w:eastAsia="ja-JP"/>
              </w:rPr>
              <w:t>オージオメーター（</w:t>
            </w:r>
            <w:r>
              <w:rPr>
                <w:lang w:eastAsia="ja-JP"/>
              </w:rPr>
              <w:t>1000</w:t>
            </w:r>
            <w:r>
              <w:rPr>
                <w:lang w:eastAsia="ja-JP"/>
              </w:rPr>
              <w:t>・</w:t>
            </w:r>
            <w:r>
              <w:rPr>
                <w:lang w:eastAsia="ja-JP"/>
              </w:rPr>
              <w:t>4000Hz</w:t>
            </w:r>
            <w:r>
              <w:rPr>
                <w:lang w:eastAsia="ja-JP"/>
              </w:rPr>
              <w:t>）</w:t>
            </w:r>
          </w:p>
        </w:tc>
      </w:tr>
      <w:tr w:rsidR="00D5268F" w:rsidRPr="00D5268F" w14:paraId="2550B8ED" w14:textId="77777777" w:rsidTr="00232BF1">
        <w:tc>
          <w:tcPr>
            <w:tcW w:w="2694" w:type="dxa"/>
          </w:tcPr>
          <w:p w14:paraId="30C98438" w14:textId="49FF7267" w:rsidR="00D5268F" w:rsidRDefault="00D5268F" w:rsidP="00D5268F">
            <w:proofErr w:type="spellStart"/>
            <w:r>
              <w:t>尿検査</w:t>
            </w:r>
            <w:proofErr w:type="spellEnd"/>
          </w:p>
        </w:tc>
        <w:tc>
          <w:tcPr>
            <w:tcW w:w="7938" w:type="dxa"/>
          </w:tcPr>
          <w:p w14:paraId="020E05A4" w14:textId="5C02CF17" w:rsidR="00D5268F" w:rsidRDefault="00D5268F" w:rsidP="00D5268F">
            <w:pPr>
              <w:rPr>
                <w:lang w:eastAsia="ja-JP"/>
              </w:rPr>
            </w:pPr>
            <w:r>
              <w:rPr>
                <w:lang w:eastAsia="ja-JP"/>
              </w:rPr>
              <w:t>尿一般、</w:t>
            </w:r>
            <w:r w:rsidRPr="00D5268F">
              <w:rPr>
                <w:rFonts w:hint="eastAsia"/>
                <w:lang w:eastAsia="ja-JP"/>
              </w:rPr>
              <w:t>（</w:t>
            </w:r>
            <w:r w:rsidRPr="00D5268F">
              <w:rPr>
                <w:rFonts w:hint="eastAsia"/>
                <w:lang w:eastAsia="ja-JP"/>
              </w:rPr>
              <w:t>pH</w:t>
            </w:r>
            <w:r w:rsidRPr="00D5268F">
              <w:rPr>
                <w:rFonts w:hint="eastAsia"/>
                <w:lang w:eastAsia="ja-JP"/>
              </w:rPr>
              <w:t>、比重、蛋白、糖、潜血、ウロビリノーゲン、ケトン体）</w:t>
            </w:r>
            <w:r>
              <w:rPr>
                <w:lang w:eastAsia="ja-JP"/>
              </w:rPr>
              <w:t>沈査、尿中クレアチニン、尿中アルブミン、クレアチニン指数（</w:t>
            </w:r>
            <w:r>
              <w:rPr>
                <w:lang w:eastAsia="ja-JP"/>
              </w:rPr>
              <w:t>ACR</w:t>
            </w:r>
            <w:r>
              <w:rPr>
                <w:lang w:eastAsia="ja-JP"/>
              </w:rPr>
              <w:t>）</w:t>
            </w:r>
          </w:p>
          <w:p w14:paraId="3DE2151C" w14:textId="77777777" w:rsidR="00D5268F" w:rsidRDefault="00D5268F" w:rsidP="00D5268F">
            <w:pPr>
              <w:rPr>
                <w:lang w:eastAsia="ja-JP"/>
              </w:rPr>
            </w:pPr>
          </w:p>
        </w:tc>
      </w:tr>
      <w:tr w:rsidR="00D5268F" w14:paraId="2E0EBF5C" w14:textId="77777777" w:rsidTr="00232BF1">
        <w:tc>
          <w:tcPr>
            <w:tcW w:w="2694" w:type="dxa"/>
          </w:tcPr>
          <w:p w14:paraId="0ADC7B23" w14:textId="77777777" w:rsidR="00D5268F" w:rsidRDefault="00D5268F" w:rsidP="00D5268F">
            <w:proofErr w:type="spellStart"/>
            <w:r>
              <w:t>頭頚部検査</w:t>
            </w:r>
            <w:proofErr w:type="spellEnd"/>
          </w:p>
        </w:tc>
        <w:tc>
          <w:tcPr>
            <w:tcW w:w="7938" w:type="dxa"/>
          </w:tcPr>
          <w:p w14:paraId="476CA550" w14:textId="77777777" w:rsidR="00D5268F" w:rsidRDefault="00D5268F" w:rsidP="00D5268F">
            <w:proofErr w:type="spellStart"/>
            <w:r>
              <w:t>頚動脈超音波、頭部・頚部</w:t>
            </w:r>
            <w:r>
              <w:t>MRI</w:t>
            </w:r>
            <w:proofErr w:type="spellEnd"/>
            <w:r>
              <w:t>/MRA</w:t>
            </w:r>
          </w:p>
        </w:tc>
      </w:tr>
      <w:tr w:rsidR="00D5268F" w14:paraId="680CE3FF" w14:textId="77777777" w:rsidTr="00232BF1">
        <w:tc>
          <w:tcPr>
            <w:tcW w:w="2694" w:type="dxa"/>
          </w:tcPr>
          <w:p w14:paraId="06D00956" w14:textId="77777777" w:rsidR="00D5268F" w:rsidRDefault="00D5268F" w:rsidP="00D5268F">
            <w:proofErr w:type="spellStart"/>
            <w:r>
              <w:t>胸部検査</w:t>
            </w:r>
            <w:proofErr w:type="spellEnd"/>
          </w:p>
        </w:tc>
        <w:tc>
          <w:tcPr>
            <w:tcW w:w="7938" w:type="dxa"/>
          </w:tcPr>
          <w:p w14:paraId="7602E4B5" w14:textId="77777777" w:rsidR="00D5268F" w:rsidRDefault="00D5268F" w:rsidP="00D5268F">
            <w:proofErr w:type="spellStart"/>
            <w:r>
              <w:t>X</w:t>
            </w:r>
            <w:r>
              <w:t>線直接撮影、</w:t>
            </w:r>
            <w:r>
              <w:t>CT</w:t>
            </w:r>
            <w:r>
              <w:t>検査</w:t>
            </w:r>
            <w:proofErr w:type="spellEnd"/>
          </w:p>
        </w:tc>
      </w:tr>
      <w:tr w:rsidR="00D5268F" w14:paraId="2A027FFB" w14:textId="77777777" w:rsidTr="00232BF1">
        <w:tc>
          <w:tcPr>
            <w:tcW w:w="2694" w:type="dxa"/>
          </w:tcPr>
          <w:p w14:paraId="51938B5F" w14:textId="77777777" w:rsidR="00D5268F" w:rsidRDefault="00D5268F" w:rsidP="00D5268F">
            <w:proofErr w:type="spellStart"/>
            <w:r>
              <w:t>胃部検査</w:t>
            </w:r>
            <w:proofErr w:type="spellEnd"/>
          </w:p>
        </w:tc>
        <w:tc>
          <w:tcPr>
            <w:tcW w:w="7938" w:type="dxa"/>
          </w:tcPr>
          <w:p w14:paraId="24569E45" w14:textId="77777777" w:rsidR="00D5268F" w:rsidRDefault="00D5268F" w:rsidP="00D5268F">
            <w:pPr>
              <w:rPr>
                <w:lang w:eastAsia="ja-JP"/>
              </w:rPr>
            </w:pPr>
            <w:r>
              <w:rPr>
                <w:lang w:eastAsia="ja-JP"/>
              </w:rPr>
              <w:t>胃部内視鏡検査、ピロリ菌検査</w:t>
            </w:r>
          </w:p>
        </w:tc>
      </w:tr>
      <w:tr w:rsidR="00D5268F" w14:paraId="7E1F9015" w14:textId="77777777" w:rsidTr="00232BF1">
        <w:tc>
          <w:tcPr>
            <w:tcW w:w="2694" w:type="dxa"/>
          </w:tcPr>
          <w:p w14:paraId="3CF47B87" w14:textId="77777777" w:rsidR="00D5268F" w:rsidRDefault="00D5268F" w:rsidP="00D5268F">
            <w:proofErr w:type="spellStart"/>
            <w:r>
              <w:t>血管系検査</w:t>
            </w:r>
            <w:proofErr w:type="spellEnd"/>
          </w:p>
        </w:tc>
        <w:tc>
          <w:tcPr>
            <w:tcW w:w="7938" w:type="dxa"/>
          </w:tcPr>
          <w:p w14:paraId="0A33BE7E" w14:textId="77777777" w:rsidR="00D5268F" w:rsidRDefault="00D5268F" w:rsidP="00D5268F">
            <w:proofErr w:type="spellStart"/>
            <w:r>
              <w:t>血圧脈波検査（</w:t>
            </w:r>
            <w:r>
              <w:t>CAVI</w:t>
            </w:r>
            <w:proofErr w:type="spellEnd"/>
            <w:r>
              <w:t>/ABI</w:t>
            </w:r>
            <w:r>
              <w:t>）</w:t>
            </w:r>
          </w:p>
        </w:tc>
      </w:tr>
      <w:tr w:rsidR="00BC0F6E" w14:paraId="086D7583" w14:textId="77777777" w:rsidTr="00232BF1">
        <w:tc>
          <w:tcPr>
            <w:tcW w:w="2694" w:type="dxa"/>
          </w:tcPr>
          <w:p w14:paraId="1BE76B32" w14:textId="49171027" w:rsidR="00BC0F6E" w:rsidRDefault="00BC0F6E" w:rsidP="00BC0F6E">
            <w:pPr>
              <w:rPr>
                <w:lang w:eastAsia="ja-JP"/>
              </w:rPr>
            </w:pPr>
            <w:proofErr w:type="spellStart"/>
            <w:r>
              <w:t>心臓検査</w:t>
            </w:r>
            <w:proofErr w:type="spellEnd"/>
          </w:p>
        </w:tc>
        <w:tc>
          <w:tcPr>
            <w:tcW w:w="7938" w:type="dxa"/>
          </w:tcPr>
          <w:p w14:paraId="1808107E" w14:textId="141AB6C7" w:rsidR="00BC0F6E" w:rsidRDefault="00BC0F6E" w:rsidP="00BC0F6E">
            <w:pPr>
              <w:rPr>
                <w:lang w:eastAsia="ja-JP"/>
              </w:rPr>
            </w:pPr>
            <w:r>
              <w:rPr>
                <w:lang w:eastAsia="ja-JP"/>
              </w:rPr>
              <w:t>安静時</w:t>
            </w:r>
            <w:r>
              <w:rPr>
                <w:lang w:eastAsia="ja-JP"/>
              </w:rPr>
              <w:t>12</w:t>
            </w:r>
            <w:r>
              <w:rPr>
                <w:lang w:eastAsia="ja-JP"/>
              </w:rPr>
              <w:t>誘導心電図、</w:t>
            </w:r>
            <w:r>
              <w:rPr>
                <w:lang w:eastAsia="ja-JP"/>
              </w:rPr>
              <w:t>5</w:t>
            </w:r>
            <w:r>
              <w:rPr>
                <w:lang w:eastAsia="ja-JP"/>
              </w:rPr>
              <w:t>分間心電図、心不全検査（</w:t>
            </w:r>
            <w:r>
              <w:rPr>
                <w:lang w:eastAsia="ja-JP"/>
              </w:rPr>
              <w:t>BNP</w:t>
            </w:r>
            <w:r>
              <w:rPr>
                <w:lang w:eastAsia="ja-JP"/>
              </w:rPr>
              <w:t>）、心臓超音波、冠動脈単純</w:t>
            </w:r>
            <w:r>
              <w:rPr>
                <w:lang w:eastAsia="ja-JP"/>
              </w:rPr>
              <w:t>CT</w:t>
            </w:r>
            <w:r>
              <w:rPr>
                <w:lang w:eastAsia="ja-JP"/>
              </w:rPr>
              <w:t>（カルシウムスコア）、心筋梗塞発症リスク検査（</w:t>
            </w:r>
            <w:r>
              <w:rPr>
                <w:lang w:eastAsia="ja-JP"/>
              </w:rPr>
              <w:t>LOX-index</w:t>
            </w:r>
            <w:r>
              <w:rPr>
                <w:lang w:eastAsia="ja-JP"/>
              </w:rPr>
              <w:t>）</w:t>
            </w:r>
          </w:p>
        </w:tc>
      </w:tr>
      <w:tr w:rsidR="00BC0F6E" w14:paraId="569C8880" w14:textId="77777777" w:rsidTr="00232BF1">
        <w:tc>
          <w:tcPr>
            <w:tcW w:w="2694" w:type="dxa"/>
          </w:tcPr>
          <w:p w14:paraId="29E7A985" w14:textId="3DEF49F4" w:rsidR="00BC0F6E" w:rsidRDefault="00BC0F6E" w:rsidP="00BC0F6E">
            <w:pPr>
              <w:rPr>
                <w:lang w:eastAsia="ja-JP"/>
              </w:rPr>
            </w:pPr>
            <w:r w:rsidRPr="00BC0F6E">
              <w:rPr>
                <w:rFonts w:hint="eastAsia"/>
                <w:lang w:eastAsia="ja-JP"/>
              </w:rPr>
              <w:t>内臓脂肪・体脂肪検査</w:t>
            </w:r>
          </w:p>
        </w:tc>
        <w:tc>
          <w:tcPr>
            <w:tcW w:w="7938" w:type="dxa"/>
          </w:tcPr>
          <w:p w14:paraId="375F1B06" w14:textId="332E7516" w:rsidR="00BC0F6E" w:rsidRDefault="00BC0F6E" w:rsidP="00BC0F6E">
            <w:pPr>
              <w:rPr>
                <w:lang w:eastAsia="ja-JP"/>
              </w:rPr>
            </w:pPr>
            <w:r w:rsidRPr="00BC0F6E">
              <w:rPr>
                <w:rFonts w:hint="eastAsia"/>
                <w:lang w:eastAsia="ja-JP"/>
              </w:rPr>
              <w:t>内臓脂肪</w:t>
            </w:r>
            <w:r w:rsidRPr="00BC0F6E">
              <w:rPr>
                <w:rFonts w:hint="eastAsia"/>
                <w:lang w:eastAsia="ja-JP"/>
              </w:rPr>
              <w:t>CT</w:t>
            </w:r>
            <w:r w:rsidRPr="00BC0F6E">
              <w:rPr>
                <w:rFonts w:hint="eastAsia"/>
                <w:lang w:eastAsia="ja-JP"/>
              </w:rPr>
              <w:t>、アディポネクチン</w:t>
            </w:r>
          </w:p>
        </w:tc>
      </w:tr>
      <w:tr w:rsidR="00BC0F6E" w14:paraId="36DA31DA" w14:textId="77777777" w:rsidTr="00232BF1">
        <w:tc>
          <w:tcPr>
            <w:tcW w:w="2694" w:type="dxa"/>
          </w:tcPr>
          <w:p w14:paraId="6A41DDDB" w14:textId="77777777" w:rsidR="00BC0F6E" w:rsidRDefault="00BC0F6E" w:rsidP="00BC0F6E">
            <w:proofErr w:type="spellStart"/>
            <w:r>
              <w:t>大腸検査</w:t>
            </w:r>
            <w:proofErr w:type="spellEnd"/>
          </w:p>
        </w:tc>
        <w:tc>
          <w:tcPr>
            <w:tcW w:w="7938" w:type="dxa"/>
          </w:tcPr>
          <w:p w14:paraId="7BE90E65" w14:textId="77777777" w:rsidR="00BC0F6E" w:rsidRDefault="00BC0F6E" w:rsidP="00BC0F6E">
            <w:r>
              <w:t>大腸</w:t>
            </w:r>
            <w:r>
              <w:t>3D-CT</w:t>
            </w:r>
          </w:p>
        </w:tc>
      </w:tr>
      <w:tr w:rsidR="00BC0F6E" w14:paraId="3DE336E7" w14:textId="77777777" w:rsidTr="00232BF1">
        <w:tc>
          <w:tcPr>
            <w:tcW w:w="2694" w:type="dxa"/>
          </w:tcPr>
          <w:p w14:paraId="6BB74718" w14:textId="77777777" w:rsidR="00BC0F6E" w:rsidRDefault="00BC0F6E" w:rsidP="00BC0F6E">
            <w:proofErr w:type="spellStart"/>
            <w:r>
              <w:t>腹部臓器検査</w:t>
            </w:r>
            <w:proofErr w:type="spellEnd"/>
          </w:p>
        </w:tc>
        <w:tc>
          <w:tcPr>
            <w:tcW w:w="7938" w:type="dxa"/>
          </w:tcPr>
          <w:p w14:paraId="712F47D2" w14:textId="77777777" w:rsidR="00BC0F6E" w:rsidRDefault="00BC0F6E" w:rsidP="00BC0F6E">
            <w:pPr>
              <w:rPr>
                <w:lang w:eastAsia="ja-JP"/>
              </w:rPr>
            </w:pPr>
            <w:r>
              <w:rPr>
                <w:lang w:eastAsia="ja-JP"/>
              </w:rPr>
              <w:t>腹部超音波（肝・胆・膵・脾・腎）、腹部</w:t>
            </w:r>
            <w:r>
              <w:rPr>
                <w:lang w:eastAsia="ja-JP"/>
              </w:rPr>
              <w:t>CT</w:t>
            </w:r>
          </w:p>
        </w:tc>
      </w:tr>
      <w:tr w:rsidR="00BC0F6E" w14:paraId="6563C4E3" w14:textId="77777777" w:rsidTr="00232BF1">
        <w:tc>
          <w:tcPr>
            <w:tcW w:w="2694" w:type="dxa"/>
          </w:tcPr>
          <w:p w14:paraId="50BE203F" w14:textId="77777777" w:rsidR="00BC0F6E" w:rsidRDefault="00BC0F6E" w:rsidP="00BC0F6E">
            <w:proofErr w:type="spellStart"/>
            <w:r>
              <w:t>骨密度検査</w:t>
            </w:r>
            <w:proofErr w:type="spellEnd"/>
          </w:p>
        </w:tc>
        <w:tc>
          <w:tcPr>
            <w:tcW w:w="7938" w:type="dxa"/>
          </w:tcPr>
          <w:p w14:paraId="28E7F30B" w14:textId="77777777" w:rsidR="00BC0F6E" w:rsidRDefault="00BC0F6E" w:rsidP="00BC0F6E">
            <w:proofErr w:type="spellStart"/>
            <w:r>
              <w:t>DEXA</w:t>
            </w:r>
            <w:r>
              <w:t>法</w:t>
            </w:r>
            <w:proofErr w:type="spellEnd"/>
          </w:p>
        </w:tc>
      </w:tr>
      <w:tr w:rsidR="002C629C" w14:paraId="59192882" w14:textId="77777777" w:rsidTr="00232BF1">
        <w:trPr>
          <w:trHeight w:val="316"/>
        </w:trPr>
        <w:tc>
          <w:tcPr>
            <w:tcW w:w="2694" w:type="dxa"/>
            <w:vMerge w:val="restart"/>
          </w:tcPr>
          <w:p w14:paraId="3F8514C7" w14:textId="77777777" w:rsidR="002C629C" w:rsidRDefault="002C629C" w:rsidP="00BC0F6E">
            <w:proofErr w:type="spellStart"/>
            <w:r>
              <w:t>血液検査</w:t>
            </w:r>
            <w:proofErr w:type="spellEnd"/>
          </w:p>
        </w:tc>
        <w:tc>
          <w:tcPr>
            <w:tcW w:w="7938" w:type="dxa"/>
          </w:tcPr>
          <w:p w14:paraId="6F7AE7BD" w14:textId="21DDDCAB" w:rsidR="002C629C" w:rsidRDefault="002C629C" w:rsidP="00BC0F6E">
            <w:pPr>
              <w:rPr>
                <w:lang w:eastAsia="ja-JP"/>
              </w:rPr>
            </w:pPr>
            <w:r w:rsidRPr="00BC0F6E">
              <w:rPr>
                <w:rFonts w:hint="eastAsia"/>
                <w:lang w:eastAsia="ja-JP"/>
              </w:rPr>
              <w:t>血液型</w:t>
            </w:r>
          </w:p>
        </w:tc>
      </w:tr>
      <w:tr w:rsidR="002C629C" w14:paraId="33676D6E" w14:textId="77777777" w:rsidTr="00232BF1">
        <w:trPr>
          <w:trHeight w:val="525"/>
        </w:trPr>
        <w:tc>
          <w:tcPr>
            <w:tcW w:w="2694" w:type="dxa"/>
            <w:vMerge/>
          </w:tcPr>
          <w:p w14:paraId="0805F7F0" w14:textId="77777777" w:rsidR="002C629C" w:rsidRDefault="002C629C" w:rsidP="00BC0F6E"/>
        </w:tc>
        <w:tc>
          <w:tcPr>
            <w:tcW w:w="7938" w:type="dxa"/>
          </w:tcPr>
          <w:p w14:paraId="68056E5A" w14:textId="33C54B4B" w:rsidR="002C629C" w:rsidRPr="00BC0F6E" w:rsidRDefault="002C629C" w:rsidP="00BC0F6E">
            <w:pPr>
              <w:rPr>
                <w:lang w:eastAsia="ja-JP"/>
              </w:rPr>
            </w:pPr>
            <w:r>
              <w:rPr>
                <w:lang w:eastAsia="ja-JP"/>
              </w:rPr>
              <w:t>血液一般</w:t>
            </w:r>
            <w:r>
              <w:rPr>
                <w:rFonts w:hint="eastAsia"/>
                <w:lang w:eastAsia="ja-JP"/>
              </w:rPr>
              <w:t>：</w:t>
            </w:r>
            <w:r w:rsidRPr="00BC0F6E">
              <w:rPr>
                <w:rFonts w:hint="eastAsia"/>
                <w:lang w:eastAsia="ja-JP"/>
              </w:rPr>
              <w:t>赤血球数、血色素量（ヘモグロビン）、ヘマトクリット値、</w:t>
            </w:r>
            <w:r w:rsidRPr="00BC0F6E">
              <w:rPr>
                <w:rFonts w:hint="eastAsia"/>
                <w:lang w:eastAsia="ja-JP"/>
              </w:rPr>
              <w:t>MCV</w:t>
            </w:r>
            <w:r w:rsidRPr="00BC0F6E">
              <w:rPr>
                <w:rFonts w:hint="eastAsia"/>
                <w:lang w:eastAsia="ja-JP"/>
              </w:rPr>
              <w:t>・</w:t>
            </w:r>
            <w:r w:rsidRPr="00BC0F6E">
              <w:rPr>
                <w:rFonts w:hint="eastAsia"/>
                <w:lang w:eastAsia="ja-JP"/>
              </w:rPr>
              <w:t>MCH</w:t>
            </w:r>
            <w:r w:rsidRPr="00BC0F6E">
              <w:rPr>
                <w:rFonts w:hint="eastAsia"/>
                <w:lang w:eastAsia="ja-JP"/>
              </w:rPr>
              <w:t>・</w:t>
            </w:r>
            <w:r w:rsidRPr="00BC0F6E">
              <w:rPr>
                <w:rFonts w:hint="eastAsia"/>
                <w:lang w:eastAsia="ja-JP"/>
              </w:rPr>
              <w:t>MCHC</w:t>
            </w:r>
            <w:r w:rsidRPr="00BC0F6E">
              <w:rPr>
                <w:rFonts w:hint="eastAsia"/>
                <w:lang w:eastAsia="ja-JP"/>
              </w:rPr>
              <w:t>、白血球数、血小板数、血液像</w:t>
            </w:r>
          </w:p>
        </w:tc>
      </w:tr>
      <w:tr w:rsidR="002C629C" w14:paraId="09D9BE77" w14:textId="77777777" w:rsidTr="00232BF1">
        <w:trPr>
          <w:trHeight w:val="516"/>
        </w:trPr>
        <w:tc>
          <w:tcPr>
            <w:tcW w:w="2694" w:type="dxa"/>
            <w:vMerge/>
          </w:tcPr>
          <w:p w14:paraId="34033820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7A8CE27D" w14:textId="6EE0175A" w:rsidR="002C629C" w:rsidRPr="00BC0F6E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貧血：血清鉄、</w:t>
            </w:r>
            <w:r w:rsidRPr="009E5562">
              <w:rPr>
                <w:rFonts w:hint="eastAsia"/>
                <w:lang w:eastAsia="ja-JP"/>
              </w:rPr>
              <w:t>TIBC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UIBC</w:t>
            </w:r>
            <w:r w:rsidRPr="009E5562">
              <w:rPr>
                <w:rFonts w:hint="eastAsia"/>
                <w:lang w:eastAsia="ja-JP"/>
              </w:rPr>
              <w:t>、フェリチン</w:t>
            </w:r>
          </w:p>
        </w:tc>
      </w:tr>
      <w:tr w:rsidR="002C629C" w14:paraId="64848FD4" w14:textId="77777777" w:rsidTr="00232BF1">
        <w:trPr>
          <w:trHeight w:val="555"/>
        </w:trPr>
        <w:tc>
          <w:tcPr>
            <w:tcW w:w="2694" w:type="dxa"/>
            <w:vMerge/>
          </w:tcPr>
          <w:p w14:paraId="1EDB556F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5F6944E3" w14:textId="67F93993" w:rsidR="002C629C" w:rsidRDefault="002C629C" w:rsidP="00BC0F6E">
            <w:pPr>
              <w:rPr>
                <w:lang w:eastAsia="ja-JP"/>
              </w:rPr>
            </w:pPr>
            <w:r>
              <w:rPr>
                <w:lang w:eastAsia="ja-JP"/>
              </w:rPr>
              <w:t>肝機能</w:t>
            </w:r>
            <w:r>
              <w:rPr>
                <w:rFonts w:hint="eastAsia"/>
                <w:lang w:eastAsia="ja-JP"/>
              </w:rPr>
              <w:t>：</w:t>
            </w:r>
            <w:r w:rsidRPr="009E5562">
              <w:rPr>
                <w:rFonts w:hint="eastAsia"/>
                <w:lang w:eastAsia="ja-JP"/>
              </w:rPr>
              <w:t>：総蛋白、アルブミン、蛋白分画、総ビリルビン、直接・間接ビリルビン、</w:t>
            </w:r>
            <w:r w:rsidRPr="009E5562">
              <w:rPr>
                <w:rFonts w:hint="eastAsia"/>
                <w:lang w:eastAsia="ja-JP"/>
              </w:rPr>
              <w:t>AST</w:t>
            </w:r>
            <w:r w:rsidRPr="009E5562">
              <w:rPr>
                <w:rFonts w:hint="eastAsia"/>
                <w:lang w:eastAsia="ja-JP"/>
              </w:rPr>
              <w:t>（</w:t>
            </w:r>
            <w:r w:rsidRPr="009E5562">
              <w:rPr>
                <w:rFonts w:hint="eastAsia"/>
                <w:lang w:eastAsia="ja-JP"/>
              </w:rPr>
              <w:t>GOT</w:t>
            </w:r>
            <w:r w:rsidRPr="009E5562">
              <w:rPr>
                <w:rFonts w:hint="eastAsia"/>
                <w:lang w:eastAsia="ja-JP"/>
              </w:rPr>
              <w:t>）、</w:t>
            </w:r>
            <w:r w:rsidRPr="009E5562">
              <w:rPr>
                <w:rFonts w:hint="eastAsia"/>
                <w:lang w:eastAsia="ja-JP"/>
              </w:rPr>
              <w:t>ALT</w:t>
            </w:r>
            <w:r w:rsidRPr="009E5562">
              <w:rPr>
                <w:rFonts w:hint="eastAsia"/>
                <w:lang w:eastAsia="ja-JP"/>
              </w:rPr>
              <w:t>（</w:t>
            </w:r>
            <w:r w:rsidRPr="009E5562">
              <w:rPr>
                <w:rFonts w:hint="eastAsia"/>
                <w:lang w:eastAsia="ja-JP"/>
              </w:rPr>
              <w:t>GPT</w:t>
            </w:r>
            <w:r w:rsidRPr="009E5562">
              <w:rPr>
                <w:rFonts w:hint="eastAsia"/>
                <w:lang w:eastAsia="ja-JP"/>
              </w:rPr>
              <w:t>）、γ</w:t>
            </w:r>
            <w:r w:rsidRPr="009E5562">
              <w:rPr>
                <w:rFonts w:hint="eastAsia"/>
                <w:lang w:eastAsia="ja-JP"/>
              </w:rPr>
              <w:t>-GT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LDH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ALP</w:t>
            </w:r>
            <w:r w:rsidRPr="009E5562">
              <w:rPr>
                <w:rFonts w:hint="eastAsia"/>
                <w:lang w:eastAsia="ja-JP"/>
              </w:rPr>
              <w:t>、コリンエステラーゼ</w:t>
            </w:r>
          </w:p>
        </w:tc>
      </w:tr>
      <w:tr w:rsidR="002C629C" w14:paraId="24227326" w14:textId="77777777" w:rsidTr="00232BF1">
        <w:trPr>
          <w:trHeight w:val="320"/>
        </w:trPr>
        <w:tc>
          <w:tcPr>
            <w:tcW w:w="2694" w:type="dxa"/>
            <w:vMerge/>
          </w:tcPr>
          <w:p w14:paraId="3C53B374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72182A7A" w14:textId="0CE0645C" w:rsidR="002C629C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膵機能：血清アミラーゼ、血清アミラーゼアイソザイム</w:t>
            </w:r>
          </w:p>
        </w:tc>
      </w:tr>
      <w:tr w:rsidR="002C629C" w14:paraId="2B0C58F2" w14:textId="77777777" w:rsidTr="00232BF1">
        <w:trPr>
          <w:trHeight w:val="315"/>
        </w:trPr>
        <w:tc>
          <w:tcPr>
            <w:tcW w:w="2694" w:type="dxa"/>
            <w:vMerge/>
          </w:tcPr>
          <w:p w14:paraId="6870CA52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4A0E8B8C" w14:textId="03123C7F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腎機能：尿素窒素、クレアチニン、シスタチン</w:t>
            </w:r>
            <w:r w:rsidRPr="009E5562">
              <w:rPr>
                <w:rFonts w:hint="eastAsia"/>
                <w:lang w:eastAsia="ja-JP"/>
              </w:rPr>
              <w:t>C</w:t>
            </w:r>
            <w:r w:rsidRPr="009E5562">
              <w:rPr>
                <w:rFonts w:hint="eastAsia"/>
                <w:lang w:eastAsia="ja-JP"/>
              </w:rPr>
              <w:t>、</w:t>
            </w:r>
            <w:proofErr w:type="spellStart"/>
            <w:r w:rsidRPr="009E5562">
              <w:rPr>
                <w:rFonts w:hint="eastAsia"/>
                <w:lang w:eastAsia="ja-JP"/>
              </w:rPr>
              <w:t>GFRcys</w:t>
            </w:r>
            <w:proofErr w:type="spellEnd"/>
          </w:p>
        </w:tc>
      </w:tr>
      <w:tr w:rsidR="002C629C" w14:paraId="46934B12" w14:textId="77777777" w:rsidTr="00232BF1">
        <w:trPr>
          <w:trHeight w:val="300"/>
        </w:trPr>
        <w:tc>
          <w:tcPr>
            <w:tcW w:w="2694" w:type="dxa"/>
            <w:vMerge/>
          </w:tcPr>
          <w:p w14:paraId="79BC305D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439858CB" w14:textId="5C4F56A7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電解質：</w:t>
            </w:r>
            <w:r w:rsidRPr="009E5562">
              <w:rPr>
                <w:rFonts w:hint="eastAsia"/>
                <w:lang w:eastAsia="ja-JP"/>
              </w:rPr>
              <w:t>Na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K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Cl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Ca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P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Mg</w:t>
            </w:r>
          </w:p>
        </w:tc>
      </w:tr>
      <w:tr w:rsidR="002C629C" w14:paraId="580E4D9C" w14:textId="77777777" w:rsidTr="00232BF1">
        <w:trPr>
          <w:trHeight w:val="285"/>
        </w:trPr>
        <w:tc>
          <w:tcPr>
            <w:tcW w:w="2694" w:type="dxa"/>
            <w:vMerge/>
          </w:tcPr>
          <w:p w14:paraId="1E1E41B4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09CB51D0" w14:textId="6B012436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痛風検査：尿酸</w:t>
            </w:r>
          </w:p>
        </w:tc>
      </w:tr>
      <w:tr w:rsidR="002C629C" w14:paraId="6406DB29" w14:textId="77777777" w:rsidTr="00232BF1">
        <w:trPr>
          <w:trHeight w:val="630"/>
        </w:trPr>
        <w:tc>
          <w:tcPr>
            <w:tcW w:w="2694" w:type="dxa"/>
            <w:vMerge/>
          </w:tcPr>
          <w:p w14:paraId="2221BF26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03AECD4E" w14:textId="1A560BF9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脂質：総コレステロール、</w:t>
            </w:r>
            <w:r w:rsidRPr="009E5562">
              <w:rPr>
                <w:rFonts w:hint="eastAsia"/>
                <w:lang w:eastAsia="ja-JP"/>
              </w:rPr>
              <w:t>LDL</w:t>
            </w:r>
            <w:r w:rsidRPr="009E5562">
              <w:rPr>
                <w:rFonts w:hint="eastAsia"/>
                <w:lang w:eastAsia="ja-JP"/>
              </w:rPr>
              <w:t>コレステロール、</w:t>
            </w:r>
            <w:r w:rsidRPr="009E5562">
              <w:rPr>
                <w:rFonts w:hint="eastAsia"/>
                <w:lang w:eastAsia="ja-JP"/>
              </w:rPr>
              <w:t>HDL</w:t>
            </w:r>
            <w:r w:rsidRPr="009E5562">
              <w:rPr>
                <w:rFonts w:hint="eastAsia"/>
                <w:lang w:eastAsia="ja-JP"/>
              </w:rPr>
              <w:t>コレステロール、中性脂肪、</w:t>
            </w:r>
            <w:r w:rsidRPr="009E5562">
              <w:rPr>
                <w:rFonts w:hint="eastAsia"/>
                <w:lang w:eastAsia="ja-JP"/>
              </w:rPr>
              <w:t>RLP</w:t>
            </w:r>
            <w:r w:rsidRPr="009E5562">
              <w:rPr>
                <w:rFonts w:hint="eastAsia"/>
                <w:lang w:eastAsia="ja-JP"/>
              </w:rPr>
              <w:t>コレステロール、</w:t>
            </w:r>
            <w:proofErr w:type="spellStart"/>
            <w:r w:rsidRPr="009E5562">
              <w:rPr>
                <w:rFonts w:hint="eastAsia"/>
                <w:lang w:eastAsia="ja-JP"/>
              </w:rPr>
              <w:t>sdLDL</w:t>
            </w:r>
            <w:proofErr w:type="spellEnd"/>
            <w:r w:rsidRPr="009E5562">
              <w:rPr>
                <w:rFonts w:hint="eastAsia"/>
                <w:lang w:eastAsia="ja-JP"/>
              </w:rPr>
              <w:t>コレステロール</w:t>
            </w:r>
          </w:p>
        </w:tc>
      </w:tr>
      <w:tr w:rsidR="002C629C" w14:paraId="7EF27036" w14:textId="77777777" w:rsidTr="00232BF1">
        <w:trPr>
          <w:trHeight w:val="285"/>
        </w:trPr>
        <w:tc>
          <w:tcPr>
            <w:tcW w:w="2694" w:type="dxa"/>
            <w:vMerge/>
          </w:tcPr>
          <w:p w14:paraId="115F76DF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1660142B" w14:textId="171DA7A2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筋代謝：</w:t>
            </w:r>
            <w:r w:rsidRPr="009E5562">
              <w:rPr>
                <w:rFonts w:hint="eastAsia"/>
                <w:lang w:eastAsia="ja-JP"/>
              </w:rPr>
              <w:t>CK</w:t>
            </w:r>
          </w:p>
        </w:tc>
      </w:tr>
      <w:tr w:rsidR="002C629C" w14:paraId="3702195F" w14:textId="77777777" w:rsidTr="00232BF1">
        <w:trPr>
          <w:trHeight w:val="270"/>
        </w:trPr>
        <w:tc>
          <w:tcPr>
            <w:tcW w:w="2694" w:type="dxa"/>
            <w:vMerge/>
          </w:tcPr>
          <w:p w14:paraId="599C6BA5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60DA6FDB" w14:textId="00CD9A67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糖尿病検査：血糖、</w:t>
            </w:r>
            <w:r w:rsidRPr="009E5562">
              <w:rPr>
                <w:rFonts w:hint="eastAsia"/>
                <w:lang w:eastAsia="ja-JP"/>
              </w:rPr>
              <w:t>HbA1c</w:t>
            </w:r>
          </w:p>
        </w:tc>
      </w:tr>
      <w:tr w:rsidR="002C629C" w14:paraId="0E76E02B" w14:textId="77777777" w:rsidTr="00232BF1">
        <w:trPr>
          <w:trHeight w:val="315"/>
        </w:trPr>
        <w:tc>
          <w:tcPr>
            <w:tcW w:w="2694" w:type="dxa"/>
            <w:vMerge/>
          </w:tcPr>
          <w:p w14:paraId="73CBBA8A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69C039D0" w14:textId="7D332378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炎症反応：</w:t>
            </w:r>
            <w:r w:rsidRPr="009E5562">
              <w:rPr>
                <w:rFonts w:hint="eastAsia"/>
                <w:lang w:eastAsia="ja-JP"/>
              </w:rPr>
              <w:t>CRP</w:t>
            </w:r>
          </w:p>
        </w:tc>
      </w:tr>
      <w:tr w:rsidR="002C629C" w14:paraId="6224612B" w14:textId="77777777" w:rsidTr="00232BF1">
        <w:trPr>
          <w:trHeight w:val="285"/>
        </w:trPr>
        <w:tc>
          <w:tcPr>
            <w:tcW w:w="2694" w:type="dxa"/>
            <w:vMerge/>
          </w:tcPr>
          <w:p w14:paraId="5BE27CE6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1ADE6DBB" w14:textId="0E79141B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リウマチ反応：</w:t>
            </w:r>
            <w:r w:rsidRPr="009E5562">
              <w:rPr>
                <w:rFonts w:hint="eastAsia"/>
                <w:lang w:eastAsia="ja-JP"/>
              </w:rPr>
              <w:t>RA</w:t>
            </w:r>
            <w:r w:rsidRPr="009E5562">
              <w:rPr>
                <w:rFonts w:hint="eastAsia"/>
                <w:lang w:eastAsia="ja-JP"/>
              </w:rPr>
              <w:t>（定性）</w:t>
            </w:r>
          </w:p>
        </w:tc>
      </w:tr>
      <w:tr w:rsidR="002C629C" w14:paraId="34627103" w14:textId="77777777" w:rsidTr="00232BF1">
        <w:trPr>
          <w:trHeight w:val="270"/>
        </w:trPr>
        <w:tc>
          <w:tcPr>
            <w:tcW w:w="2694" w:type="dxa"/>
            <w:vMerge/>
          </w:tcPr>
          <w:p w14:paraId="4D6F2D12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3D20F4F7" w14:textId="4AD27793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甲状腺：</w:t>
            </w:r>
            <w:r w:rsidRPr="009E5562">
              <w:rPr>
                <w:rFonts w:hint="eastAsia"/>
                <w:lang w:eastAsia="ja-JP"/>
              </w:rPr>
              <w:t>TSH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FT3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FT4</w:t>
            </w:r>
          </w:p>
        </w:tc>
      </w:tr>
      <w:tr w:rsidR="002C629C" w14:paraId="23A3317B" w14:textId="77777777" w:rsidTr="00232BF1">
        <w:trPr>
          <w:trHeight w:val="585"/>
        </w:trPr>
        <w:tc>
          <w:tcPr>
            <w:tcW w:w="2694" w:type="dxa"/>
            <w:vMerge/>
          </w:tcPr>
          <w:p w14:paraId="75450F44" w14:textId="77777777" w:rsidR="002C629C" w:rsidRDefault="002C629C" w:rsidP="00BC0F6E">
            <w:pPr>
              <w:rPr>
                <w:lang w:eastAsia="ja-JP"/>
              </w:rPr>
            </w:pPr>
          </w:p>
        </w:tc>
        <w:tc>
          <w:tcPr>
            <w:tcW w:w="7938" w:type="dxa"/>
          </w:tcPr>
          <w:p w14:paraId="7567A148" w14:textId="105BD004" w:rsidR="002C629C" w:rsidRPr="009E5562" w:rsidRDefault="002C629C" w:rsidP="00BC0F6E">
            <w:pPr>
              <w:rPr>
                <w:lang w:eastAsia="ja-JP"/>
              </w:rPr>
            </w:pPr>
            <w:r w:rsidRPr="009E5562">
              <w:rPr>
                <w:rFonts w:hint="eastAsia"/>
                <w:lang w:eastAsia="ja-JP"/>
              </w:rPr>
              <w:t>感染症：</w:t>
            </w:r>
            <w:r w:rsidRPr="009E5562">
              <w:rPr>
                <w:rFonts w:hint="eastAsia"/>
                <w:lang w:eastAsia="ja-JP"/>
              </w:rPr>
              <w:t>HBs</w:t>
            </w:r>
            <w:r w:rsidRPr="009E5562">
              <w:rPr>
                <w:rFonts w:hint="eastAsia"/>
                <w:lang w:eastAsia="ja-JP"/>
              </w:rPr>
              <w:t>抗原、</w:t>
            </w:r>
            <w:r w:rsidRPr="009E5562">
              <w:rPr>
                <w:rFonts w:hint="eastAsia"/>
                <w:lang w:eastAsia="ja-JP"/>
              </w:rPr>
              <w:t>HBs</w:t>
            </w:r>
            <w:r w:rsidRPr="009E5562">
              <w:rPr>
                <w:rFonts w:hint="eastAsia"/>
                <w:lang w:eastAsia="ja-JP"/>
              </w:rPr>
              <w:t>抗体、</w:t>
            </w:r>
            <w:r w:rsidRPr="009E5562">
              <w:rPr>
                <w:rFonts w:hint="eastAsia"/>
                <w:lang w:eastAsia="ja-JP"/>
              </w:rPr>
              <w:t>HCV</w:t>
            </w:r>
            <w:r w:rsidRPr="009E5562">
              <w:rPr>
                <w:rFonts w:hint="eastAsia"/>
                <w:lang w:eastAsia="ja-JP"/>
              </w:rPr>
              <w:t>抗体、</w:t>
            </w:r>
            <w:r w:rsidRPr="009E5562">
              <w:rPr>
                <w:rFonts w:hint="eastAsia"/>
                <w:lang w:eastAsia="ja-JP"/>
              </w:rPr>
              <w:t>TPLA</w:t>
            </w:r>
            <w:r w:rsidRPr="009E5562">
              <w:rPr>
                <w:rFonts w:hint="eastAsia"/>
                <w:lang w:eastAsia="ja-JP"/>
              </w:rPr>
              <w:t>、</w:t>
            </w:r>
            <w:r w:rsidRPr="009E5562">
              <w:rPr>
                <w:rFonts w:hint="eastAsia"/>
                <w:lang w:eastAsia="ja-JP"/>
              </w:rPr>
              <w:t>RPR</w:t>
            </w:r>
            <w:r>
              <w:rPr>
                <w:lang w:eastAsia="ja-JP"/>
              </w:rPr>
              <w:br/>
            </w:r>
          </w:p>
        </w:tc>
      </w:tr>
      <w:tr w:rsidR="00232BF1" w14:paraId="55BEA2E9" w14:textId="77777777" w:rsidTr="00232BF1">
        <w:tc>
          <w:tcPr>
            <w:tcW w:w="2694" w:type="dxa"/>
          </w:tcPr>
          <w:p w14:paraId="3533DDF7" w14:textId="39C832A8" w:rsidR="00232BF1" w:rsidRDefault="00232BF1" w:rsidP="00BC0F6E">
            <w:proofErr w:type="spellStart"/>
            <w:r>
              <w:t>腫瘍マーカ</w:t>
            </w:r>
            <w:proofErr w:type="spellEnd"/>
            <w:r>
              <w:t>ー</w:t>
            </w:r>
          </w:p>
        </w:tc>
        <w:tc>
          <w:tcPr>
            <w:tcW w:w="7938" w:type="dxa"/>
          </w:tcPr>
          <w:p w14:paraId="21D7254C" w14:textId="17BF03D9" w:rsidR="00232BF1" w:rsidRDefault="00232BF1" w:rsidP="00BC0F6E">
            <w:pPr>
              <w:rPr>
                <w:lang w:eastAsia="ja-JP"/>
              </w:rPr>
            </w:pPr>
            <w:r>
              <w:t>CEA</w:t>
            </w:r>
            <w:r>
              <w:t>、</w:t>
            </w:r>
            <w:r>
              <w:t>SCC</w:t>
            </w:r>
            <w:r>
              <w:t>、</w:t>
            </w:r>
            <w:r>
              <w:t>CA19-9</w:t>
            </w:r>
            <w:r>
              <w:t>、</w:t>
            </w:r>
            <w:r>
              <w:t>AFP</w:t>
            </w:r>
            <w:r>
              <w:t>、</w:t>
            </w:r>
            <w:r>
              <w:t>PSA</w:t>
            </w:r>
            <w:r>
              <w:t>（男性のみ）、</w:t>
            </w:r>
            <w:r>
              <w:t>CA125</w:t>
            </w:r>
            <w:r>
              <w:t>（女性のみ）</w:t>
            </w:r>
          </w:p>
        </w:tc>
      </w:tr>
      <w:tr w:rsidR="00232BF1" w14:paraId="2C113C9F" w14:textId="77777777" w:rsidTr="00232BF1">
        <w:tc>
          <w:tcPr>
            <w:tcW w:w="2694" w:type="dxa"/>
          </w:tcPr>
          <w:p w14:paraId="0D7C975E" w14:textId="1787E110" w:rsidR="00232BF1" w:rsidRDefault="00232BF1" w:rsidP="00BC0F6E">
            <w:proofErr w:type="spellStart"/>
            <w:r>
              <w:t>糖化度測定</w:t>
            </w:r>
            <w:proofErr w:type="spellEnd"/>
          </w:p>
        </w:tc>
        <w:tc>
          <w:tcPr>
            <w:tcW w:w="7938" w:type="dxa"/>
          </w:tcPr>
          <w:p w14:paraId="7FC7B900" w14:textId="34A1EDA1" w:rsidR="00232BF1" w:rsidRDefault="00232BF1" w:rsidP="00BC0F6E">
            <w:pPr>
              <w:rPr>
                <w:lang w:eastAsia="ja-JP"/>
              </w:rPr>
            </w:pPr>
            <w:r w:rsidRPr="00232BF1">
              <w:rPr>
                <w:lang w:eastAsia="ja-JP"/>
              </w:rPr>
              <w:t>AGE Reader</w:t>
            </w:r>
          </w:p>
        </w:tc>
      </w:tr>
      <w:tr w:rsidR="00232BF1" w14:paraId="10FFBD79" w14:textId="77777777" w:rsidTr="00232BF1">
        <w:tc>
          <w:tcPr>
            <w:tcW w:w="2694" w:type="dxa"/>
          </w:tcPr>
          <w:p w14:paraId="2C4F70E9" w14:textId="43ABD2F5" w:rsidR="00232BF1" w:rsidRDefault="00232BF1" w:rsidP="00BC0F6E">
            <w:proofErr w:type="spellStart"/>
            <w:r>
              <w:lastRenderedPageBreak/>
              <w:t>栄養指導</w:t>
            </w:r>
            <w:proofErr w:type="spellEnd"/>
          </w:p>
        </w:tc>
        <w:tc>
          <w:tcPr>
            <w:tcW w:w="7938" w:type="dxa"/>
          </w:tcPr>
          <w:p w14:paraId="7EAB699E" w14:textId="030FF02B" w:rsidR="00232BF1" w:rsidRDefault="00232BF1" w:rsidP="00BC0F6E">
            <w:proofErr w:type="spellStart"/>
            <w:r>
              <w:t>食事指導</w:t>
            </w:r>
            <w:proofErr w:type="spellEnd"/>
          </w:p>
        </w:tc>
      </w:tr>
      <w:tr w:rsidR="00232BF1" w14:paraId="20D8B952" w14:textId="77777777" w:rsidTr="00232BF1">
        <w:tc>
          <w:tcPr>
            <w:tcW w:w="2694" w:type="dxa"/>
          </w:tcPr>
          <w:p w14:paraId="3E14942A" w14:textId="0489CE02" w:rsidR="00232BF1" w:rsidRDefault="00232BF1" w:rsidP="00BC0F6E">
            <w:proofErr w:type="spellStart"/>
            <w:r>
              <w:t>生活習慣病</w:t>
            </w:r>
            <w:proofErr w:type="spellEnd"/>
          </w:p>
        </w:tc>
        <w:tc>
          <w:tcPr>
            <w:tcW w:w="7938" w:type="dxa"/>
          </w:tcPr>
          <w:p w14:paraId="3684D47E" w14:textId="35B0E856" w:rsidR="00232BF1" w:rsidRDefault="00232BF1" w:rsidP="00BC0F6E">
            <w:pPr>
              <w:rPr>
                <w:lang w:eastAsia="ja-JP"/>
              </w:rPr>
            </w:pPr>
            <w:r>
              <w:rPr>
                <w:lang w:eastAsia="ja-JP"/>
              </w:rPr>
              <w:t>生活習慣病リスク予測</w:t>
            </w:r>
            <w:r>
              <w:rPr>
                <w:lang w:eastAsia="ja-JP"/>
              </w:rPr>
              <w:t>AI</w:t>
            </w:r>
            <w:r>
              <w:rPr>
                <w:lang w:eastAsia="ja-JP"/>
              </w:rPr>
              <w:t>検査</w:t>
            </w:r>
          </w:p>
        </w:tc>
      </w:tr>
      <w:tr w:rsidR="00232BF1" w14:paraId="057850A3" w14:textId="77777777" w:rsidTr="00232BF1">
        <w:tc>
          <w:tcPr>
            <w:tcW w:w="2694" w:type="dxa"/>
          </w:tcPr>
          <w:p w14:paraId="354A4692" w14:textId="6DF7A7F3" w:rsidR="00232BF1" w:rsidRDefault="00232BF1" w:rsidP="00BC0F6E">
            <w:pPr>
              <w:rPr>
                <w:lang w:eastAsia="ja-JP"/>
              </w:rPr>
            </w:pPr>
            <w:r w:rsidRPr="00232BF1">
              <w:rPr>
                <w:rFonts w:hint="eastAsia"/>
                <w:lang w:eastAsia="ja-JP"/>
              </w:rPr>
              <w:t>選択項目</w:t>
            </w:r>
          </w:p>
        </w:tc>
        <w:tc>
          <w:tcPr>
            <w:tcW w:w="7938" w:type="dxa"/>
          </w:tcPr>
          <w:p w14:paraId="7D822953" w14:textId="4B654BD6" w:rsidR="00232BF1" w:rsidRDefault="00232BF1" w:rsidP="00BC0F6E">
            <w:pPr>
              <w:rPr>
                <w:lang w:eastAsia="ja-JP"/>
              </w:rPr>
            </w:pPr>
            <w:r w:rsidRPr="00232BF1">
              <w:rPr>
                <w:rFonts w:hint="eastAsia"/>
                <w:lang w:eastAsia="ja-JP"/>
              </w:rPr>
              <w:t>「各種点滴治療」、「酸化度</w:t>
            </w:r>
            <w:r w:rsidRPr="00232BF1">
              <w:rPr>
                <w:rFonts w:hint="eastAsia"/>
                <w:lang w:eastAsia="ja-JP"/>
              </w:rPr>
              <w:t>&amp;</w:t>
            </w:r>
            <w:r w:rsidRPr="00232BF1">
              <w:rPr>
                <w:rFonts w:hint="eastAsia"/>
                <w:lang w:eastAsia="ja-JP"/>
              </w:rPr>
              <w:t>抗酸化度検査」</w:t>
            </w:r>
            <w:r>
              <w:rPr>
                <w:lang w:eastAsia="ja-JP"/>
              </w:rPr>
              <w:br/>
            </w:r>
            <w:r w:rsidRPr="00232BF1">
              <w:rPr>
                <w:rFonts w:hint="eastAsia"/>
                <w:lang w:eastAsia="ja-JP"/>
              </w:rPr>
              <w:t>上記よりご選択いただきます。</w:t>
            </w:r>
          </w:p>
        </w:tc>
      </w:tr>
    </w:tbl>
    <w:p w14:paraId="624E517E" w14:textId="77777777" w:rsidR="003E626F" w:rsidRDefault="003E626F" w:rsidP="003E626F">
      <w:pPr>
        <w:rPr>
          <w:lang w:eastAsia="ja-JP"/>
        </w:rPr>
      </w:pPr>
    </w:p>
    <w:p w14:paraId="440C6374" w14:textId="611AF5A3" w:rsidR="00306373" w:rsidRDefault="003E626F" w:rsidP="003E626F">
      <w:pPr>
        <w:rPr>
          <w:lang w:eastAsia="ja-JP"/>
        </w:rPr>
      </w:pPr>
      <w:r w:rsidRPr="003E626F">
        <w:rPr>
          <w:rFonts w:hint="eastAsia"/>
          <w:lang w:eastAsia="ja-JP"/>
        </w:rPr>
        <w:t>女性項目オプション</w:t>
      </w:r>
      <w:r w:rsidRPr="003E626F">
        <w:rPr>
          <w:lang w:eastAsia="ja-JP"/>
        </w:rPr>
        <w:t> </w:t>
      </w:r>
    </w:p>
    <w:p w14:paraId="7D27A47D" w14:textId="77777777" w:rsidR="003E626F" w:rsidRDefault="003E626F" w:rsidP="003E626F">
      <w:pPr>
        <w:jc w:val="right"/>
        <w:rPr>
          <w:lang w:eastAsia="ja-JP"/>
        </w:rPr>
      </w:pPr>
      <w:r>
        <w:rPr>
          <w:lang w:eastAsia="ja-JP"/>
        </w:rPr>
        <w:t xml:space="preserve">※ </w:t>
      </w:r>
      <w:r>
        <w:rPr>
          <w:lang w:eastAsia="ja-JP"/>
        </w:rPr>
        <w:t>別途料金</w:t>
      </w:r>
    </w:p>
    <w:tbl>
      <w:tblPr>
        <w:tblStyle w:val="afe"/>
        <w:tblW w:w="9747" w:type="dxa"/>
        <w:tblLook w:val="04A0" w:firstRow="1" w:lastRow="0" w:firstColumn="1" w:lastColumn="0" w:noHBand="0" w:noVBand="1"/>
      </w:tblPr>
      <w:tblGrid>
        <w:gridCol w:w="4320"/>
        <w:gridCol w:w="5427"/>
      </w:tblGrid>
      <w:tr w:rsidR="00306373" w14:paraId="7F88209E" w14:textId="77777777" w:rsidTr="003E626F">
        <w:tc>
          <w:tcPr>
            <w:tcW w:w="4320" w:type="dxa"/>
          </w:tcPr>
          <w:p w14:paraId="2A503335" w14:textId="77777777" w:rsidR="00306373" w:rsidRDefault="00A905AA">
            <w:proofErr w:type="spellStart"/>
            <w:r>
              <w:t>検査項目</w:t>
            </w:r>
            <w:proofErr w:type="spellEnd"/>
          </w:p>
        </w:tc>
        <w:tc>
          <w:tcPr>
            <w:tcW w:w="5427" w:type="dxa"/>
          </w:tcPr>
          <w:p w14:paraId="61C93877" w14:textId="77777777" w:rsidR="00306373" w:rsidRDefault="00A905AA">
            <w:r>
              <w:t>内容</w:t>
            </w:r>
          </w:p>
        </w:tc>
      </w:tr>
      <w:tr w:rsidR="00306373" w14:paraId="29DB23F8" w14:textId="77777777" w:rsidTr="003E626F">
        <w:tc>
          <w:tcPr>
            <w:tcW w:w="4320" w:type="dxa"/>
          </w:tcPr>
          <w:p w14:paraId="2458431D" w14:textId="77777777" w:rsidR="00306373" w:rsidRDefault="00A905AA">
            <w:r>
              <w:t>乳腺検査</w:t>
            </w:r>
          </w:p>
        </w:tc>
        <w:tc>
          <w:tcPr>
            <w:tcW w:w="5427" w:type="dxa"/>
          </w:tcPr>
          <w:p w14:paraId="691370CC" w14:textId="77777777" w:rsidR="00306373" w:rsidRDefault="00A905AA">
            <w:pPr>
              <w:rPr>
                <w:lang w:eastAsia="ja-JP"/>
              </w:rPr>
            </w:pPr>
            <w:r>
              <w:rPr>
                <w:lang w:eastAsia="ja-JP"/>
              </w:rPr>
              <w:t>乳腺超音波、マンモグラフィ</w:t>
            </w:r>
          </w:p>
        </w:tc>
      </w:tr>
      <w:tr w:rsidR="00306373" w14:paraId="2379250B" w14:textId="77777777" w:rsidTr="003E626F">
        <w:tc>
          <w:tcPr>
            <w:tcW w:w="4320" w:type="dxa"/>
          </w:tcPr>
          <w:p w14:paraId="56FF9D1C" w14:textId="77777777" w:rsidR="00306373" w:rsidRDefault="00A905AA">
            <w:proofErr w:type="spellStart"/>
            <w:r>
              <w:t>婦人科検査</w:t>
            </w:r>
            <w:proofErr w:type="spellEnd"/>
          </w:p>
        </w:tc>
        <w:tc>
          <w:tcPr>
            <w:tcW w:w="5427" w:type="dxa"/>
          </w:tcPr>
          <w:p w14:paraId="273B27F8" w14:textId="77777777" w:rsidR="00306373" w:rsidRDefault="00A905AA">
            <w:r>
              <w:t>内診、経膣超音波、子宮頸部細胞診</w:t>
            </w:r>
          </w:p>
        </w:tc>
      </w:tr>
      <w:tr w:rsidR="00306373" w14:paraId="63D98393" w14:textId="77777777" w:rsidTr="003E626F">
        <w:tc>
          <w:tcPr>
            <w:tcW w:w="4320" w:type="dxa"/>
          </w:tcPr>
          <w:p w14:paraId="798EE990" w14:textId="77777777" w:rsidR="00306373" w:rsidRDefault="00A905AA">
            <w:r>
              <w:t>腫瘍マーカー</w:t>
            </w:r>
          </w:p>
        </w:tc>
        <w:tc>
          <w:tcPr>
            <w:tcW w:w="5427" w:type="dxa"/>
          </w:tcPr>
          <w:p w14:paraId="7AA33FF5" w14:textId="77777777" w:rsidR="00306373" w:rsidRDefault="00A905AA">
            <w:r>
              <w:t>CA15-3</w:t>
            </w:r>
            <w:r>
              <w:t>、</w:t>
            </w:r>
            <w:r>
              <w:t>CSLEX</w:t>
            </w:r>
          </w:p>
        </w:tc>
      </w:tr>
    </w:tbl>
    <w:p w14:paraId="289C1145" w14:textId="77777777" w:rsidR="003E626F" w:rsidRDefault="003E626F">
      <w:pPr>
        <w:rPr>
          <w:lang w:eastAsia="ja-JP"/>
        </w:rPr>
      </w:pPr>
    </w:p>
    <w:p w14:paraId="14BA232D" w14:textId="77777777" w:rsidR="003E626F" w:rsidRDefault="003E626F" w:rsidP="003E626F">
      <w:pPr>
        <w:rPr>
          <w:lang w:eastAsia="ja-JP"/>
        </w:rPr>
      </w:pPr>
      <w:r>
        <w:rPr>
          <w:lang w:eastAsia="ja-JP"/>
        </w:rPr>
        <w:t xml:space="preserve">※ </w:t>
      </w:r>
      <w:r>
        <w:rPr>
          <w:lang w:eastAsia="ja-JP"/>
        </w:rPr>
        <w:t>短期間に複数の人間ドックをお受けいただく方へ</w:t>
      </w:r>
    </w:p>
    <w:p w14:paraId="43E43111" w14:textId="0CCAE185" w:rsidR="003E626F" w:rsidRDefault="003E626F" w:rsidP="003E626F">
      <w:pPr>
        <w:rPr>
          <w:lang w:eastAsia="ja-JP"/>
        </w:rPr>
      </w:pPr>
      <w:r>
        <w:rPr>
          <w:lang w:eastAsia="ja-JP"/>
        </w:rPr>
        <w:t xml:space="preserve">　</w:t>
      </w:r>
      <w:r>
        <w:rPr>
          <w:lang w:eastAsia="ja-JP"/>
        </w:rPr>
        <w:t>3</w:t>
      </w:r>
      <w:r>
        <w:rPr>
          <w:lang w:eastAsia="ja-JP"/>
        </w:rPr>
        <w:t>ヵ月以内に同じ検査を受けられる場合、身体への負担を考慮し検査を省略することございます。</w:t>
      </w:r>
    </w:p>
    <w:p w14:paraId="243B2A1A" w14:textId="77777777" w:rsidR="003E626F" w:rsidRDefault="003E626F" w:rsidP="003E626F">
      <w:pPr>
        <w:rPr>
          <w:lang w:eastAsia="ja-JP"/>
        </w:rPr>
      </w:pPr>
      <w:r>
        <w:rPr>
          <w:lang w:eastAsia="ja-JP"/>
        </w:rPr>
        <w:t xml:space="preserve">　体調などを詳しく伺い、医師、スタッフとご相談のうえ、最善の方法を検討させていただきます。</w:t>
      </w:r>
    </w:p>
    <w:p w14:paraId="3604A632" w14:textId="064F39CB" w:rsidR="00306373" w:rsidRDefault="00A905AA">
      <w:pPr>
        <w:rPr>
          <w:lang w:eastAsia="ja-JP"/>
        </w:rPr>
      </w:pPr>
      <w:r>
        <w:rPr>
          <w:lang w:eastAsia="ja-JP"/>
        </w:rPr>
        <w:t xml:space="preserve">※ </w:t>
      </w:r>
      <w:r>
        <w:rPr>
          <w:lang w:eastAsia="ja-JP"/>
        </w:rPr>
        <w:t>胃部内視鏡は、経口か経鼻をお選びいただけます。</w:t>
      </w:r>
    </w:p>
    <w:sectPr w:rsidR="00306373" w:rsidSect="003E626F">
      <w:pgSz w:w="12240" w:h="15840"/>
      <w:pgMar w:top="1135" w:right="758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281288">
    <w:abstractNumId w:val="8"/>
  </w:num>
  <w:num w:numId="2" w16cid:durableId="816994073">
    <w:abstractNumId w:val="6"/>
  </w:num>
  <w:num w:numId="3" w16cid:durableId="1521158300">
    <w:abstractNumId w:val="5"/>
  </w:num>
  <w:num w:numId="4" w16cid:durableId="504396026">
    <w:abstractNumId w:val="4"/>
  </w:num>
  <w:num w:numId="5" w16cid:durableId="446124319">
    <w:abstractNumId w:val="7"/>
  </w:num>
  <w:num w:numId="6" w16cid:durableId="732773167">
    <w:abstractNumId w:val="3"/>
  </w:num>
  <w:num w:numId="7" w16cid:durableId="726296859">
    <w:abstractNumId w:val="2"/>
  </w:num>
  <w:num w:numId="8" w16cid:durableId="982275728">
    <w:abstractNumId w:val="1"/>
  </w:num>
  <w:num w:numId="9" w16cid:durableId="8421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2BF1"/>
    <w:rsid w:val="0029639D"/>
    <w:rsid w:val="002C629C"/>
    <w:rsid w:val="00306373"/>
    <w:rsid w:val="00326F90"/>
    <w:rsid w:val="003E5783"/>
    <w:rsid w:val="003E626F"/>
    <w:rsid w:val="006805E0"/>
    <w:rsid w:val="007505F1"/>
    <w:rsid w:val="009E5562"/>
    <w:rsid w:val="00A905AA"/>
    <w:rsid w:val="00AA1D8D"/>
    <w:rsid w:val="00B47730"/>
    <w:rsid w:val="00BC0F6E"/>
    <w:rsid w:val="00BF433D"/>
    <w:rsid w:val="00CB0664"/>
    <w:rsid w:val="00D5268F"/>
    <w:rsid w:val="00D80F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613E1"/>
  <w14:defaultImageDpi w14:val="300"/>
  <w15:docId w15:val="{C607B2E8-1823-4758-9585-EE263B7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JPH511</cp:lastModifiedBy>
  <cp:revision>3</cp:revision>
  <dcterms:created xsi:type="dcterms:W3CDTF">2026-02-25T07:34:00Z</dcterms:created>
  <dcterms:modified xsi:type="dcterms:W3CDTF">2026-02-25T23:44:00Z</dcterms:modified>
  <cp:category/>
</cp:coreProperties>
</file>